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A4" w:rsidRPr="006F4321" w:rsidRDefault="005179A4" w:rsidP="005179A4">
      <w:pPr>
        <w:shd w:val="clear" w:color="auto" w:fill="FFFFFF"/>
        <w:rPr>
          <w:rFonts w:ascii="新細明體" w:eastAsia="新細明體" w:hAnsi="Arial" w:cs="Arial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18/1</w:t>
      </w:r>
    </w:p>
    <w:p w:rsidR="005179A4" w:rsidRPr="006F4321" w:rsidRDefault="005179A4" w:rsidP="005179A4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b/>
          <w:bCs/>
          <w:color w:val="222222"/>
        </w:rPr>
        <w:t>聖伯多祿定聖座於羅馬慶節（St. Peter's Chair at Rome）</w:t>
      </w:r>
    </w:p>
    <w:p w:rsidR="005179A4" w:rsidRPr="006F4321" w:rsidRDefault="005179A4" w:rsidP="005179A4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伯多祿定聖座於羅馬的慶節，四世紀已在羅馬開始慶祝，但以前該慶節在二月十二日，自一五五八年教宗保祿四世頒令移於今日，普世教會一律於今日舉行。聖伯多祿在耶路撒冷及附近地區傳教兩年後，在安提阿主持教會工作七年，於四二年起，駐節羅馬。其後，世世代代的羅馬主教，由聖伯多祿一脈相傳，繼承教會最高元首的職位。聖伯多祿在羅馬殉道，聖教會欽定本慶節的目的，就是要我們公認和紀念伯多祿乃宗徒之長、聖教會的領袖、基督的代表，掌管</w:t>
      </w:r>
      <w:r w:rsidRPr="006F4321">
        <w:rPr>
          <w:rFonts w:ascii="新細明體" w:eastAsia="新細明體" w:hAnsi="新細明體" w:cs="新細明體" w:hint="eastAsia"/>
          <w:color w:val="222222"/>
        </w:rPr>
        <w:t>啟</w:t>
      </w:r>
      <w:r w:rsidRPr="006F4321">
        <w:rPr>
          <w:rFonts w:ascii="新細明體" w:eastAsia="新細明體" w:hAnsi="Arial" w:cs="Arial" w:hint="eastAsia"/>
          <w:color w:val="222222"/>
        </w:rPr>
        <w:t>閉天國大門的大權。</w:t>
      </w:r>
    </w:p>
    <w:p w:rsidR="005179A4" w:rsidRPr="006F4321" w:rsidRDefault="005179A4" w:rsidP="005179A4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保祿在格林多的時候，寫了那封著名的書信給羅馬人：《致羅馬人書》。聖保祿於六二年以囚犯身份被押解往羅馬，後在該城傳教兩年，於六七年，與聖伯多祿同在羅馬下獄，同為主作證而得正義的榮冠。故在本瞻禮彌撒經中，同時也紀念這位外邦宗徒。</w:t>
      </w:r>
    </w:p>
    <w:p w:rsidR="00C87C7B" w:rsidRDefault="00C87C7B">
      <w:bookmarkStart w:id="0" w:name="_GoBack"/>
      <w:bookmarkEnd w:id="0"/>
    </w:p>
    <w:sectPr w:rsidR="00C87C7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A4"/>
    <w:rsid w:val="005179A4"/>
    <w:rsid w:val="00623258"/>
    <w:rsid w:val="00C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2016-01-05T03:53:00Z</dcterms:created>
  <dcterms:modified xsi:type="dcterms:W3CDTF">2016-01-05T03:53:00Z</dcterms:modified>
</cp:coreProperties>
</file>